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FAF0" w14:textId="1C94C77C" w:rsidR="00F5628D" w:rsidRDefault="00D41760" w:rsidP="00A82C8C">
      <w:pPr>
        <w:spacing w:line="259" w:lineRule="auto"/>
        <w:rPr>
          <w:rFonts w:ascii="Century Gothic" w:eastAsia="Century Gothic" w:hAnsi="Century Gothic" w:cs="Century Gothic"/>
          <w:b/>
          <w:color w:val="002250"/>
          <w:sz w:val="52"/>
          <w:szCs w:val="52"/>
        </w:rPr>
      </w:pPr>
      <w:r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Úspěšnost doručení </w:t>
      </w:r>
      <w:r w:rsidR="00362E2C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zásilek z e-shopů </w:t>
      </w:r>
      <w:r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je pouze 70-80 %. </w:t>
      </w:r>
      <w:r w:rsidR="002C4F97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>Liftago</w:t>
      </w:r>
      <w:r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 </w:t>
      </w:r>
      <w:r w:rsidR="00362E2C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>u nové doručovací služby hlásí</w:t>
      </w:r>
      <w:r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 </w:t>
      </w:r>
      <w:r w:rsidR="002C4F97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96% </w:t>
      </w:r>
      <w:r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>úspěšnost</w:t>
      </w:r>
      <w:r w:rsidR="00023223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>.</w:t>
      </w:r>
      <w:r w:rsidR="002C4F97">
        <w:rPr>
          <w:rFonts w:ascii="Century Gothic" w:eastAsia="Century Gothic" w:hAnsi="Century Gothic" w:cs="Century Gothic"/>
          <w:b/>
          <w:color w:val="002250"/>
          <w:sz w:val="52"/>
          <w:szCs w:val="52"/>
        </w:rPr>
        <w:t xml:space="preserve"> </w:t>
      </w:r>
    </w:p>
    <w:p w14:paraId="24FDD3BB" w14:textId="4AA200CE" w:rsidR="00A82C8C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b/>
          <w:color w:val="00225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Praha, </w:t>
      </w:r>
      <w:r w:rsidR="00A610BD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3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. </w:t>
      </w:r>
      <w:r w:rsidR="00A610BD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listopadu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 2020 – Jedním z největších problémů, který trápí zákazníky e-shopů, není </w:t>
      </w:r>
      <w:r w:rsidR="00C55585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ani tak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doručení zboží co nejrychleji, ale především včas (co nejpřesněji). Právě dominantní způsob doručování na další den čelí vysoké míře nezastižení adresáta. </w:t>
      </w:r>
      <w:r w:rsidR="00D41760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Dle dat největšího českého e-shopu Alza.cz se úspěšnost doručení dopravců pohybuje kolem 70-80 %</w:t>
      </w:r>
      <w:r w:rsidR="003E2C3E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při prvním pokusu doručení</w:t>
      </w:r>
      <w:r w:rsidR="00D41760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. Téměř každá </w:t>
      </w:r>
      <w:r w:rsidR="009C33A8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čtvrtá</w:t>
      </w:r>
      <w:r w:rsidR="00D41760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zásilka tak není úspěšně doručena. 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Z nuly na desítky tisíc </w:t>
      </w:r>
      <w:r w:rsidR="00C55585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zásilek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měsíčně </w:t>
      </w:r>
      <w:r w:rsidR="00E90D5B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ale 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vyrostla doručovac</w:t>
      </w:r>
      <w:r w:rsidR="00E90D5B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í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metod</w:t>
      </w:r>
      <w:r w:rsidR="00E90D5B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a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“sdílené logistiky” Liftaga, která zákazníkům e-commerce nabízí hromadn</w:t>
      </w:r>
      <w:r w:rsidR="00C55585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é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i expresní doručení na přesný čas s kapacitou desítek tisíc balíků denně</w:t>
      </w:r>
      <w:r w:rsidR="00E90D5B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s 96% úspěšností</w:t>
      </w:r>
      <w:r w:rsidR="00C55585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doručení zásilky hned napoprvé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. Již zavedení hráči jako Dodo, Zásilkovna a další </w:t>
      </w:r>
      <w:r w:rsidR="00C55585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také 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hlásí růsty</w:t>
      </w:r>
      <w:r w:rsidR="00E90D5B"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 počtu odbavených zásilek touto cestou</w:t>
      </w: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.</w:t>
      </w:r>
    </w:p>
    <w:p w14:paraId="4AAC6404" w14:textId="63ADFE33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b/>
          <w:color w:val="00225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7A5D5A" wp14:editId="005C3C16">
            <wp:simplePos x="0" y="0"/>
            <wp:positionH relativeFrom="column">
              <wp:posOffset>4239895</wp:posOffset>
            </wp:positionH>
            <wp:positionV relativeFrom="paragraph">
              <wp:posOffset>3176270</wp:posOffset>
            </wp:positionV>
            <wp:extent cx="1607820" cy="3194685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34280" r="34270"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3194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A4B709" w14:textId="0917F3A9" w:rsidR="00D41760" w:rsidRDefault="00362E2C" w:rsidP="00A82C8C">
      <w:pPr>
        <w:spacing w:line="259" w:lineRule="auto"/>
        <w:jc w:val="both"/>
        <w:rPr>
          <w:rFonts w:ascii="Century Gothic" w:eastAsia="Century Gothic" w:hAnsi="Century Gothic" w:cs="Century Gothic"/>
          <w:bCs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Stále více obyvatel ČR své nákupy provádí v online prostředí a </w:t>
      </w:r>
      <w:r w:rsid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se stoupajícím objemem objednávek přes internet, ke kterému výrazně přispěl i koronavirus, kladou stále větší důraz na možnost přesného d</w:t>
      </w: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oručení. Většina dopravců ale neposkytuje volbu přesného času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,</w:t>
      </w: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ale pouze příliš široká doručovací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okna – například</w:t>
      </w: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i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šestihodinová</w:t>
      </w: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.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Z</w:t>
      </w:r>
      <w:r w:rsidR="00D41760"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ákazní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ci se často uchylují k objednání zboží do výdejen jen proto, aby si 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sami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mohli zorganizovat čas během dne a 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nemuseli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čeka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t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na příjezd kurýra, o němž nemají dostatečn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ě přesné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časové </w:t>
      </w:r>
      <w:r w:rsidR="00C55585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informace</w:t>
      </w:r>
      <w:r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.</w:t>
      </w:r>
    </w:p>
    <w:p w14:paraId="6191EC43" w14:textId="77777777" w:rsidR="00A82C8C" w:rsidRPr="00E90D5B" w:rsidRDefault="00A82C8C" w:rsidP="00A82C8C">
      <w:pPr>
        <w:spacing w:line="259" w:lineRule="auto"/>
        <w:jc w:val="both"/>
        <w:rPr>
          <w:rFonts w:ascii="Century Gothic" w:eastAsia="Century Gothic" w:hAnsi="Century Gothic" w:cs="Century Gothic"/>
          <w:bCs/>
          <w:color w:val="002250"/>
          <w:sz w:val="20"/>
          <w:szCs w:val="20"/>
        </w:rPr>
      </w:pPr>
    </w:p>
    <w:p w14:paraId="5285BBD4" w14:textId="7ADE2554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bCs/>
          <w:color w:val="002250"/>
          <w:sz w:val="20"/>
          <w:szCs w:val="20"/>
        </w:rPr>
      </w:pP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Expresní doručení je něco, co Liftago nabízelo 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již nějaký čas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, novinku na trhu však představuje schopnost okamžité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ho doručení 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hromadn</w:t>
      </w:r>
      <w:r w:rsidR="002257A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ě rozvážených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objednávek 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na přesný čas. Tím se Liftago dostává z role rychlého kurýra 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do role přepravce balíků s nejvyšší úspěšností na trhu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. Přes 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50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tisíc </w:t>
      </w:r>
      <w:r w:rsidR="00CA0560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zásilek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již takto Liftago doručilo napříkla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d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 pro </w:t>
      </w:r>
      <w:r w:rsidR="00362E2C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 xml:space="preserve">největší český eshop </w:t>
      </w:r>
      <w:r w:rsidRPr="00E90D5B">
        <w:rPr>
          <w:rFonts w:ascii="Century Gothic" w:eastAsia="Century Gothic" w:hAnsi="Century Gothic" w:cs="Century Gothic"/>
          <w:bCs/>
          <w:color w:val="002250"/>
          <w:sz w:val="20"/>
          <w:szCs w:val="20"/>
        </w:rPr>
        <w:t>Alza.cz.</w:t>
      </w:r>
    </w:p>
    <w:p w14:paraId="470FE816" w14:textId="77777777" w:rsidR="00A82C8C" w:rsidRPr="00E90D5B" w:rsidRDefault="00A82C8C" w:rsidP="00A82C8C">
      <w:pPr>
        <w:spacing w:line="259" w:lineRule="auto"/>
        <w:jc w:val="both"/>
        <w:rPr>
          <w:rFonts w:ascii="Century Gothic" w:eastAsia="Century Gothic" w:hAnsi="Century Gothic" w:cs="Century Gothic"/>
          <w:bCs/>
          <w:color w:val="002250"/>
          <w:sz w:val="20"/>
          <w:szCs w:val="20"/>
        </w:rPr>
      </w:pPr>
    </w:p>
    <w:p w14:paraId="6F838DB4" w14:textId="48475BD9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i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i/>
          <w:color w:val="002250"/>
          <w:sz w:val="20"/>
          <w:szCs w:val="20"/>
        </w:rPr>
        <w:t>Na obrázku: Zákazník dostane SMS zprávu s odkazem na online mapu s právě doručovanými zásilkami a přesným odhadem času příjezdu kurýra.</w:t>
      </w:r>
    </w:p>
    <w:p w14:paraId="749B7516" w14:textId="77777777" w:rsidR="00A82C8C" w:rsidRDefault="00A82C8C" w:rsidP="00A82C8C">
      <w:pPr>
        <w:spacing w:line="259" w:lineRule="auto"/>
        <w:jc w:val="both"/>
        <w:rPr>
          <w:rFonts w:ascii="Century Gothic" w:eastAsia="Century Gothic" w:hAnsi="Century Gothic" w:cs="Century Gothic"/>
          <w:i/>
          <w:color w:val="002250"/>
          <w:sz w:val="20"/>
          <w:szCs w:val="20"/>
        </w:rPr>
      </w:pPr>
    </w:p>
    <w:p w14:paraId="24E01C7E" w14:textId="309F44D0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color w:val="002250"/>
          <w:sz w:val="20"/>
          <w:szCs w:val="20"/>
        </w:rPr>
        <w:t>Liftago se naučilo doplnit expresní závozy hromadnými, kde jeden řidič může odvézt až 10-15 balíků na jedné trase. Díky masivnímu pokrytí řidičů Liftaga, kteří jsou neustále online ve více než 10 měst</w:t>
      </w:r>
      <w:r w:rsidR="00362E2C">
        <w:rPr>
          <w:rFonts w:ascii="Century Gothic" w:eastAsia="Century Gothic" w:hAnsi="Century Gothic" w:cs="Century Gothic"/>
          <w:color w:val="00225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2250"/>
          <w:sz w:val="20"/>
          <w:szCs w:val="20"/>
        </w:rPr>
        <w:t xml:space="preserve">ch, je možné prostřednictvím jejich sítě realizovat už dnes desítky tisíc závozů denně. </w:t>
      </w:r>
      <w:r>
        <w:rPr>
          <w:rFonts w:ascii="Century Gothic" w:eastAsia="Century Gothic" w:hAnsi="Century Gothic" w:cs="Century Gothic"/>
          <w:i/>
          <w:color w:val="002250"/>
          <w:sz w:val="20"/>
          <w:szCs w:val="20"/>
        </w:rPr>
        <w:t xml:space="preserve">„Do logistiky vstupujeme, abychom spolupracovali se stávajícími hráči a doplnili jejich možnosti o softwarové řešení i o větší kapacitu doručování na takzvané poslední míli a s možností přesných doručovacích oken. Přinášíme navíc pohodlí zákazníkům díky včasným </w:t>
      </w:r>
      <w:r w:rsidR="00362E2C">
        <w:rPr>
          <w:rFonts w:ascii="Century Gothic" w:eastAsia="Century Gothic" w:hAnsi="Century Gothic" w:cs="Century Gothic"/>
          <w:i/>
          <w:color w:val="002250"/>
          <w:sz w:val="20"/>
          <w:szCs w:val="20"/>
        </w:rPr>
        <w:t>SMS</w:t>
      </w:r>
      <w:r>
        <w:rPr>
          <w:rFonts w:ascii="Century Gothic" w:eastAsia="Century Gothic" w:hAnsi="Century Gothic" w:cs="Century Gothic"/>
          <w:i/>
          <w:color w:val="002250"/>
          <w:sz w:val="20"/>
          <w:szCs w:val="20"/>
        </w:rPr>
        <w:t xml:space="preserve"> zprávám o doručovaném nákupu s možností sledovat příjezd řidiče na mapě v mobilu,“</w:t>
      </w:r>
      <w:r>
        <w:rPr>
          <w:rFonts w:ascii="Century Gothic" w:eastAsia="Century Gothic" w:hAnsi="Century Gothic" w:cs="Century Gothic"/>
          <w:color w:val="00225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color w:val="002250"/>
          <w:sz w:val="20"/>
          <w:szCs w:val="20"/>
        </w:rPr>
        <w:t>říká Ondřej Krátký, ředitel společnosti Liftago.</w:t>
      </w:r>
    </w:p>
    <w:p w14:paraId="44B1C90B" w14:textId="77777777" w:rsidR="00F5628D" w:rsidRDefault="00F5628D" w:rsidP="00A82C8C">
      <w:pPr>
        <w:jc w:val="both"/>
        <w:rPr>
          <w:sz w:val="20"/>
          <w:szCs w:val="20"/>
        </w:rPr>
      </w:pPr>
    </w:p>
    <w:p w14:paraId="737A7878" w14:textId="77777777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b/>
          <w:color w:val="00225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Přesné doručování snižuje náklady a e-shopům zvyšuje tržby</w:t>
      </w:r>
    </w:p>
    <w:p w14:paraId="3C6C8CC1" w14:textId="77777777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color w:val="002250"/>
          <w:sz w:val="20"/>
          <w:szCs w:val="20"/>
        </w:rPr>
        <w:t xml:space="preserve">Z dosavadních zkušeností Liftaga vyplývá, že doprava na předem známý krátký časový úsek přináší větší procento doručených balíků, což zvyšuje spokojenost obchodníků i zákazníků. Liftago se u obchodníků, u kterých je jednou z přepravních variant, nachází mezi nejlépe hodnocenými přepravními službami. Funguje s 96% přesností doručení, s možností celou dobu sledovat pohyb zásilky na mapě, nezvyšuje náklady na přepravu a funguje typicky v 15 až 120 minutových časových oknech. </w:t>
      </w:r>
      <w:r>
        <w:rPr>
          <w:rFonts w:ascii="Century Gothic" w:eastAsia="Century Gothic" w:hAnsi="Century Gothic" w:cs="Century Gothic"/>
          <w:i/>
          <w:color w:val="002250"/>
          <w:sz w:val="20"/>
          <w:szCs w:val="20"/>
        </w:rPr>
        <w:t>„Obchodníkům kromě zpřesnění logistiky snižujeme náklady na nedoručené zásilky v případě nezastižených zákazníků. Zboží, které míří do stejného místa, odkud bylo odesláno, navíc nemusí přes depo a nemusí být tedy ani nákladně baleno. Navíc zásilky odbavujeme řidiči, kteří se zrovna nachází typicky stovky metrů od místa vyzvednutí. To všechno zvyšuje efektivitu využití zdrojů a snižuje dopad na dopravní zatížení. Náš systém tak vhodně doplňuje vlastní flotily e-shopů i klasické přepravce v rámci stejných nákladů,“</w:t>
      </w:r>
      <w:r>
        <w:rPr>
          <w:rFonts w:ascii="Century Gothic" w:eastAsia="Century Gothic" w:hAnsi="Century Gothic" w:cs="Century Gothic"/>
          <w:color w:val="002250"/>
          <w:sz w:val="20"/>
          <w:szCs w:val="20"/>
        </w:rPr>
        <w:t xml:space="preserve"> dodává Ondřej Krátký.</w:t>
      </w:r>
    </w:p>
    <w:p w14:paraId="2B609704" w14:textId="77777777" w:rsidR="00F5628D" w:rsidRDefault="00F5628D" w:rsidP="00A82C8C">
      <w:pPr>
        <w:jc w:val="both"/>
        <w:rPr>
          <w:sz w:val="20"/>
          <w:szCs w:val="20"/>
        </w:rPr>
      </w:pPr>
    </w:p>
    <w:p w14:paraId="338E3232" w14:textId="77777777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b/>
          <w:color w:val="00225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 xml:space="preserve">Bezkontaktní předání a zbytečné fronty v koronavirové době </w:t>
      </w:r>
    </w:p>
    <w:p w14:paraId="7128756A" w14:textId="0AC31E01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color w:val="002250"/>
          <w:sz w:val="20"/>
          <w:szCs w:val="20"/>
        </w:rPr>
        <w:t>U všech přeprav realizovaných ve spolupráci s Liftago lze nastavit bezkontaktní doručování. Díky přesnosti doručení se navíc omezují zbytečné cesty příjemců balíku na výdejny či pošty, což může být pro mnoho lidí preferovaná varianta, vzhledem k nutnosti nošení roušek a dalších opatření.</w:t>
      </w:r>
    </w:p>
    <w:p w14:paraId="7A62CFDF" w14:textId="77777777" w:rsidR="002257A0" w:rsidRDefault="002257A0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</w:p>
    <w:p w14:paraId="3C26DF2E" w14:textId="77777777" w:rsidR="00F5628D" w:rsidRDefault="00F5628D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</w:p>
    <w:p w14:paraId="2A54564E" w14:textId="5394D8A7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O Liftagu:</w:t>
      </w:r>
      <w:r>
        <w:rPr>
          <w:rFonts w:ascii="Century Gothic" w:eastAsia="Century Gothic" w:hAnsi="Century Gothic" w:cs="Century Gothic"/>
          <w:color w:val="002250"/>
          <w:sz w:val="24"/>
          <w:szCs w:val="24"/>
        </w:rPr>
        <w:t>  </w:t>
      </w:r>
    </w:p>
    <w:p w14:paraId="007FC40F" w14:textId="77777777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color w:val="002250"/>
          <w:sz w:val="20"/>
          <w:szCs w:val="20"/>
        </w:rPr>
        <w:t>Liftago je česká firma, kterou v roce 2012 založili s</w:t>
      </w:r>
      <w:r>
        <w:rPr>
          <w:rFonts w:ascii="Century Gothic" w:eastAsia="Century Gothic" w:hAnsi="Century Gothic" w:cs="Century Gothic"/>
          <w:b/>
          <w:color w:val="002250"/>
          <w:sz w:val="20"/>
          <w:szCs w:val="20"/>
        </w:rPr>
        <w:t> </w:t>
      </w:r>
      <w:r>
        <w:rPr>
          <w:rFonts w:ascii="Century Gothic" w:eastAsia="Century Gothic" w:hAnsi="Century Gothic" w:cs="Century Gothic"/>
          <w:color w:val="002250"/>
          <w:sz w:val="20"/>
          <w:szCs w:val="20"/>
        </w:rPr>
        <w:t>myšlenkami o autonomním řízení a budoucnosti městské mobility Martin Hausenblas, Juraj Atlas a Ondřej Krátký. Zprvu se firma zaobírala pouze taxi dopravou. Jako jediná na trhu nabídla zákazníkovi možnost výběru z nabídek profesionálních taxikářů podle hodnocení řidiče, času příjezdu, typu vozu a odhadu ceny. Naopak každý řidič jezdící pro Liftago si vždy sám určoval, kterou zakázku vezme. Liftago je v současnosti nejlépe hodnocenou aplikací svého druhu na světě na Google Play i App Store.  </w:t>
      </w:r>
    </w:p>
    <w:p w14:paraId="0BD853CB" w14:textId="77777777" w:rsidR="00A82C8C" w:rsidRDefault="00A82C8C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</w:p>
    <w:p w14:paraId="40911F22" w14:textId="71DB79B0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r>
        <w:rPr>
          <w:rFonts w:ascii="Century Gothic" w:eastAsia="Century Gothic" w:hAnsi="Century Gothic" w:cs="Century Gothic"/>
          <w:color w:val="002250"/>
          <w:sz w:val="20"/>
          <w:szCs w:val="20"/>
        </w:rPr>
        <w:t>Dalším logickým krokem bylo maximální využití kapacit stávajících řidičů. Proto se Liftago v současné době soustředí na vývoj vlastního systému, který umí nejen taxi řidičům, ale všem komerčním řidičům ve městě nabízet zakázky z různých odvětví (od rozvozu lidí po zásilky) a využít tak maximálně jejich stávající kapacitu bez nutnosti do města přidávat další řidiče a jen město zahlcovat. Díky tomu Liftago pomáhá vytvářet plynulejší a efektivnější dopravu ve městě.  </w:t>
      </w:r>
    </w:p>
    <w:p w14:paraId="527667FA" w14:textId="77777777" w:rsidR="00A82C8C" w:rsidRDefault="00A82C8C" w:rsidP="00A82C8C">
      <w:pPr>
        <w:spacing w:line="259" w:lineRule="auto"/>
        <w:jc w:val="both"/>
        <w:rPr>
          <w:rFonts w:ascii="Century Gothic" w:eastAsia="Century Gothic" w:hAnsi="Century Gothic" w:cs="Century Gothic"/>
          <w:b/>
          <w:color w:val="002250"/>
          <w:sz w:val="24"/>
          <w:szCs w:val="24"/>
        </w:rPr>
      </w:pPr>
    </w:p>
    <w:p w14:paraId="1A643139" w14:textId="05135A28" w:rsidR="00F5628D" w:rsidRDefault="002C4F97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2250"/>
          <w:sz w:val="24"/>
          <w:szCs w:val="24"/>
        </w:rPr>
        <w:t>Kontakt pro média:</w:t>
      </w:r>
      <w:r>
        <w:rPr>
          <w:rFonts w:ascii="Century Gothic" w:eastAsia="Century Gothic" w:hAnsi="Century Gothic" w:cs="Century Gothic"/>
          <w:color w:val="002250"/>
          <w:sz w:val="24"/>
          <w:szCs w:val="24"/>
        </w:rPr>
        <w:t>  </w:t>
      </w:r>
    </w:p>
    <w:p w14:paraId="10C11CCB" w14:textId="77777777" w:rsidR="00F5628D" w:rsidRDefault="00AF1885" w:rsidP="00A82C8C">
      <w:pPr>
        <w:spacing w:line="259" w:lineRule="auto"/>
        <w:jc w:val="both"/>
        <w:rPr>
          <w:rFonts w:ascii="Century Gothic" w:eastAsia="Century Gothic" w:hAnsi="Century Gothic" w:cs="Century Gothic"/>
          <w:color w:val="002250"/>
          <w:sz w:val="20"/>
          <w:szCs w:val="20"/>
        </w:rPr>
      </w:pPr>
      <w:hyperlink r:id="rId8">
        <w:r w:rsidR="002C4F97">
          <w:rPr>
            <w:rFonts w:ascii="Century Gothic" w:eastAsia="Century Gothic" w:hAnsi="Century Gothic" w:cs="Century Gothic"/>
            <w:color w:val="002250"/>
            <w:sz w:val="20"/>
            <w:szCs w:val="20"/>
            <w:u w:val="single"/>
          </w:rPr>
          <w:t>media@liftago.com</w:t>
        </w:r>
      </w:hyperlink>
    </w:p>
    <w:sectPr w:rsidR="00F5628D">
      <w:footerReference w:type="default" r:id="rId9"/>
      <w:headerReference w:type="first" r:id="rId10"/>
      <w:pgSz w:w="11906" w:h="16838"/>
      <w:pgMar w:top="1417" w:right="1417" w:bottom="1417" w:left="1417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A91E" w14:textId="77777777" w:rsidR="00AF1885" w:rsidRDefault="00AF1885">
      <w:pPr>
        <w:spacing w:line="240" w:lineRule="auto"/>
      </w:pPr>
      <w:r>
        <w:separator/>
      </w:r>
    </w:p>
  </w:endnote>
  <w:endnote w:type="continuationSeparator" w:id="0">
    <w:p w14:paraId="4A89E81E" w14:textId="77777777" w:rsidR="00AF1885" w:rsidRDefault="00AF1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4922" w14:textId="77777777" w:rsidR="00F5628D" w:rsidRDefault="002C4F97">
    <w:pPr>
      <w:jc w:val="right"/>
    </w:pPr>
    <w:r>
      <w:fldChar w:fldCharType="begin"/>
    </w:r>
    <w:r>
      <w:instrText>PAGE</w:instrText>
    </w:r>
    <w:r>
      <w:fldChar w:fldCharType="separate"/>
    </w:r>
    <w:r w:rsidR="00D417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04FFE" w14:textId="77777777" w:rsidR="00AF1885" w:rsidRDefault="00AF1885">
      <w:pPr>
        <w:spacing w:line="240" w:lineRule="auto"/>
      </w:pPr>
      <w:r>
        <w:separator/>
      </w:r>
    </w:p>
  </w:footnote>
  <w:footnote w:type="continuationSeparator" w:id="0">
    <w:p w14:paraId="20533DAB" w14:textId="77777777" w:rsidR="00AF1885" w:rsidRDefault="00AF18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DEF8" w14:textId="77777777" w:rsidR="00F5628D" w:rsidRDefault="00F562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8D"/>
    <w:rsid w:val="00023223"/>
    <w:rsid w:val="002257A0"/>
    <w:rsid w:val="002C4F97"/>
    <w:rsid w:val="00362E2C"/>
    <w:rsid w:val="003A7A9B"/>
    <w:rsid w:val="003E2C3E"/>
    <w:rsid w:val="009C33A8"/>
    <w:rsid w:val="00A610BD"/>
    <w:rsid w:val="00A82C8C"/>
    <w:rsid w:val="00AF1885"/>
    <w:rsid w:val="00C55585"/>
    <w:rsid w:val="00CA0560"/>
    <w:rsid w:val="00D41760"/>
    <w:rsid w:val="00D65069"/>
    <w:rsid w:val="00E90D5B"/>
    <w:rsid w:val="00EB20AD"/>
    <w:rsid w:val="00F5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4EE0"/>
  <w15:docId w15:val="{74256A00-2764-411F-AF54-04F9CB9D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674A2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4A24"/>
  </w:style>
  <w:style w:type="paragraph" w:styleId="Zpat">
    <w:name w:val="footer"/>
    <w:basedOn w:val="Normln"/>
    <w:link w:val="ZpatChar"/>
    <w:uiPriority w:val="99"/>
    <w:unhideWhenUsed/>
    <w:rsid w:val="00674A2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liftag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992vPlo/G6gh3y1BLJRGlq53g==">AMUW2mULbUxkM/MRbElIZ09PhnRVSXdrKgzxdi2AP59C3H77jlv3kz5RO3B72sMeuCbTZ7hu7/RGpGf+MRBbvGhpvrR+LMAthWNjpAsTnC1MCXbYw0weEE0=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Tomáš Kápl</cp:lastModifiedBy>
  <cp:revision>7</cp:revision>
  <dcterms:created xsi:type="dcterms:W3CDTF">2020-10-07T11:43:00Z</dcterms:created>
  <dcterms:modified xsi:type="dcterms:W3CDTF">2020-11-11T20:56:00Z</dcterms:modified>
</cp:coreProperties>
</file>